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15" w:rsidRDefault="00D72E15" w:rsidP="00D72E15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D72E15" w:rsidRDefault="00D72E15" w:rsidP="00D72E15">
      <w:pPr>
        <w:ind w:lef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D72E15" w:rsidRDefault="00D72E15" w:rsidP="00D72E15">
      <w:pPr>
        <w:jc w:val="both"/>
        <w:rPr>
          <w:b/>
          <w:sz w:val="28"/>
          <w:szCs w:val="28"/>
        </w:rPr>
      </w:pPr>
    </w:p>
    <w:p w:rsidR="00D72E15" w:rsidRDefault="00D72E15" w:rsidP="00D72E1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D72E15" w:rsidRDefault="00D72E15" w:rsidP="00D72E15">
      <w:pPr>
        <w:jc w:val="center"/>
        <w:rPr>
          <w:b/>
          <w:sz w:val="28"/>
          <w:szCs w:val="28"/>
        </w:rPr>
      </w:pPr>
    </w:p>
    <w:p w:rsidR="00D72E15" w:rsidRDefault="00D72E15" w:rsidP="00D72E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2E15" w:rsidRDefault="00D72E15" w:rsidP="00D72E15">
      <w:pPr>
        <w:jc w:val="center"/>
        <w:rPr>
          <w:sz w:val="28"/>
          <w:szCs w:val="28"/>
        </w:rPr>
      </w:pPr>
    </w:p>
    <w:p w:rsidR="00D72E15" w:rsidRDefault="00D72E15" w:rsidP="00D72E1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72E15">
        <w:rPr>
          <w:sz w:val="28"/>
          <w:szCs w:val="28"/>
        </w:rPr>
        <w:t>6</w:t>
      </w:r>
      <w:r>
        <w:rPr>
          <w:sz w:val="28"/>
          <w:szCs w:val="28"/>
        </w:rPr>
        <w:t xml:space="preserve">.04.2023 г.                                                            </w:t>
      </w:r>
      <w:r w:rsidR="00A11067">
        <w:rPr>
          <w:sz w:val="28"/>
          <w:szCs w:val="28"/>
        </w:rPr>
        <w:t xml:space="preserve">                            № 70</w:t>
      </w:r>
    </w:p>
    <w:p w:rsidR="00D72E15" w:rsidRDefault="00D72E15" w:rsidP="00D72E15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D72E15" w:rsidRDefault="00D72E15" w:rsidP="00D72E15"/>
    <w:p w:rsidR="00D72E15" w:rsidRDefault="00D72E15" w:rsidP="00D72E15"/>
    <w:p w:rsidR="00D72E15" w:rsidRDefault="00D72E15" w:rsidP="00D72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Юбилейной сельской Думы</w:t>
      </w:r>
    </w:p>
    <w:p w:rsidR="00D72E15" w:rsidRDefault="00D72E15" w:rsidP="00D72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18.06.2015 № 175 «Об утверждении Положения о статусе</w:t>
      </w:r>
    </w:p>
    <w:p w:rsidR="00D72E15" w:rsidRDefault="00D72E15" w:rsidP="00D72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депутата, члена выборного органа местного самоуправления,</w:t>
      </w:r>
    </w:p>
    <w:p w:rsidR="00D72E15" w:rsidRDefault="00D72E15" w:rsidP="00D72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выборного должностного лица местного самоуправления</w:t>
      </w:r>
    </w:p>
    <w:p w:rsidR="00D72E15" w:rsidRDefault="00D72E15" w:rsidP="00D72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поселения»</w:t>
      </w:r>
    </w:p>
    <w:p w:rsidR="00D72E15" w:rsidRPr="00420BC2" w:rsidRDefault="00D72E15" w:rsidP="00D72E15">
      <w:pPr>
        <w:rPr>
          <w:b/>
          <w:sz w:val="28"/>
          <w:szCs w:val="28"/>
        </w:rPr>
      </w:pPr>
    </w:p>
    <w:p w:rsidR="00D72E15" w:rsidRDefault="00D72E15" w:rsidP="00D72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протест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межрайонной прокуратуры от 24.03.2023 № 02-03-2023/Прдп207-23-20330038 на решение Юбилейной сельской Думы от 18.06.2015 № 175, в соответствии Федеральным законом от 06.10.2003 № 131-ФЗ «Об общих принципах организации местного самоуправления в Российской Федерации», в целях приведения нормативного правового акта в соответствие с требованиями действующего законодательства, Юбилейная сельская Дума Котельничского района Кировской области РЕШИЛА: </w:t>
      </w:r>
    </w:p>
    <w:p w:rsidR="00D72E15" w:rsidRDefault="00D72E15" w:rsidP="00D72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решение Юбилейной сельской Думы от 18.06.2015 № 175</w:t>
      </w:r>
    </w:p>
    <w:p w:rsidR="00D72E15" w:rsidRDefault="00D72E15" w:rsidP="00D72E15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статусе депутата, члена выборного органа местного самоуправления, выборного должностного лица местного самоуправления Юбилейного сельского поселения» следующие изменения:</w:t>
      </w:r>
    </w:p>
    <w:p w:rsidR="00D72E15" w:rsidRDefault="00D72E15" w:rsidP="00D72E15">
      <w:pPr>
        <w:numPr>
          <w:ilvl w:val="0"/>
          <w:numId w:val="2"/>
        </w:numPr>
        <w:tabs>
          <w:tab w:val="left" w:pos="0"/>
        </w:tabs>
        <w:suppressAutoHyphens/>
        <w:autoSpaceDN w:val="0"/>
        <w:ind w:left="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</w:t>
      </w:r>
      <w:r w:rsidRPr="00D72E15">
        <w:rPr>
          <w:sz w:val="28"/>
          <w:szCs w:val="28"/>
        </w:rPr>
        <w:t xml:space="preserve"> </w:t>
      </w:r>
      <w:r>
        <w:rPr>
          <w:sz w:val="28"/>
          <w:szCs w:val="28"/>
        </w:rPr>
        <w:t>. Статью 5 Положения дополнить пунктом 6 следующего содержания:</w:t>
      </w:r>
    </w:p>
    <w:p w:rsidR="00D72E15" w:rsidRPr="000E53FA" w:rsidRDefault="00D72E15" w:rsidP="000E53F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«6.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подряд».</w:t>
      </w:r>
    </w:p>
    <w:p w:rsidR="00D72E15" w:rsidRDefault="00D72E15" w:rsidP="00D72E1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2. Опубликовать данное решение в Информационном бюллетене и на официальном сайте органов местного самоуправления Котельничского муниципального района </w:t>
      </w:r>
      <w:hyperlink r:id="rId5" w:history="1">
        <w:r>
          <w:rPr>
            <w:rStyle w:val="a3"/>
            <w:sz w:val="28"/>
            <w:szCs w:val="28"/>
            <w:lang w:eastAsia="zh-CN"/>
          </w:rPr>
          <w:t>http://www.kotelnich-msu.ru</w:t>
        </w:r>
      </w:hyperlink>
      <w:r>
        <w:rPr>
          <w:sz w:val="28"/>
          <w:szCs w:val="28"/>
          <w:lang w:eastAsia="zh-CN"/>
        </w:rPr>
        <w:t>.</w:t>
      </w:r>
    </w:p>
    <w:p w:rsidR="00D72E15" w:rsidRDefault="00D72E15" w:rsidP="00D72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eastAsia="zh-CN"/>
        </w:rPr>
        <w:t>3. Настоящее решение вступает в силу в соответствии с действующим законодательством.</w:t>
      </w:r>
    </w:p>
    <w:p w:rsidR="00D72E15" w:rsidRDefault="00D72E15" w:rsidP="00D72E15">
      <w:pPr>
        <w:jc w:val="both"/>
        <w:rPr>
          <w:sz w:val="28"/>
          <w:szCs w:val="28"/>
        </w:rPr>
      </w:pPr>
    </w:p>
    <w:p w:rsidR="00D72E15" w:rsidRDefault="00D72E15" w:rsidP="00D72E15">
      <w:pPr>
        <w:rPr>
          <w:sz w:val="28"/>
          <w:szCs w:val="28"/>
        </w:rPr>
      </w:pPr>
    </w:p>
    <w:p w:rsidR="00D72E15" w:rsidRDefault="00D72E15" w:rsidP="00D72E15">
      <w:pPr>
        <w:rPr>
          <w:sz w:val="28"/>
          <w:szCs w:val="28"/>
        </w:rPr>
      </w:pPr>
      <w:r>
        <w:rPr>
          <w:sz w:val="28"/>
          <w:szCs w:val="28"/>
        </w:rPr>
        <w:t xml:space="preserve">  Глава Юбилейного</w:t>
      </w:r>
    </w:p>
    <w:p w:rsidR="00D72E15" w:rsidRPr="00B137C2" w:rsidRDefault="00D72E15" w:rsidP="00D72E15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D72E15" w:rsidRDefault="00D72E15" w:rsidP="00D72E15"/>
    <w:p w:rsidR="00D72E15" w:rsidRDefault="00D72E15" w:rsidP="00D72E15"/>
    <w:p w:rsidR="00D72E15" w:rsidRDefault="00D72E15" w:rsidP="00D72E15">
      <w:bookmarkStart w:id="0" w:name="_GoBack"/>
      <w:bookmarkEnd w:id="0"/>
    </w:p>
    <w:p w:rsidR="00D72E15" w:rsidRDefault="00D72E15" w:rsidP="00D72E15"/>
    <w:p w:rsidR="005C48B1" w:rsidRDefault="005C48B1"/>
    <w:sectPr w:rsidR="005C48B1" w:rsidSect="0079726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128"/>
        </w:tabs>
        <w:ind w:left="112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1584"/>
      </w:pPr>
      <w:rPr>
        <w:rFonts w:cs="Times New Roman"/>
      </w:rPr>
    </w:lvl>
  </w:abstractNum>
  <w:abstractNum w:abstractNumId="1" w15:restartNumberingAfterBreak="0">
    <w:nsid w:val="34431934"/>
    <w:multiLevelType w:val="multilevel"/>
    <w:tmpl w:val="3962E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15"/>
    <w:rsid w:val="000E53FA"/>
    <w:rsid w:val="005A308A"/>
    <w:rsid w:val="005C48B1"/>
    <w:rsid w:val="00A11067"/>
    <w:rsid w:val="00D72E15"/>
    <w:rsid w:val="00E9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F0CC7-DA8F-4444-9D1C-D55C11C1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E15"/>
    <w:pPr>
      <w:keepNext/>
      <w:numPr>
        <w:numId w:val="2"/>
      </w:numPr>
      <w:suppressAutoHyphens/>
      <w:overflowPunct w:val="0"/>
      <w:autoSpaceDE w:val="0"/>
      <w:ind w:left="432"/>
      <w:jc w:val="center"/>
      <w:outlineLvl w:val="0"/>
    </w:pPr>
    <w:rPr>
      <w:rFonts w:cs="Courier New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2E15"/>
    <w:rPr>
      <w:color w:val="0000FF"/>
      <w:u w:val="single"/>
    </w:rPr>
  </w:style>
  <w:style w:type="paragraph" w:customStyle="1" w:styleId="ConsNormal">
    <w:name w:val="ConsNormal"/>
    <w:rsid w:val="00D72E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10">
    <w:name w:val="Заголовок 1 Знак"/>
    <w:basedOn w:val="a0"/>
    <w:link w:val="1"/>
    <w:rsid w:val="00D72E15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110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5</cp:revision>
  <cp:lastPrinted>2023-04-27T06:09:00Z</cp:lastPrinted>
  <dcterms:created xsi:type="dcterms:W3CDTF">2023-04-25T06:28:00Z</dcterms:created>
  <dcterms:modified xsi:type="dcterms:W3CDTF">2023-04-27T06:09:00Z</dcterms:modified>
</cp:coreProperties>
</file>